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D0E" w:rsidRPr="00287D0E" w:rsidRDefault="00287D0E" w:rsidP="00287D0E">
      <w:pPr>
        <w:spacing w:after="120" w:line="240" w:lineRule="auto"/>
        <w:outlineLvl w:val="0"/>
        <w:rPr>
          <w:rFonts w:ascii="Verdana" w:eastAsia="Times New Roman" w:hAnsi="Verdana" w:cs="Times New Roman"/>
          <w:b/>
          <w:bCs/>
          <w:color w:val="6BB64D"/>
          <w:kern w:val="36"/>
          <w:sz w:val="36"/>
          <w:szCs w:val="36"/>
        </w:rPr>
      </w:pPr>
      <w:r w:rsidRPr="00287D0E">
        <w:rPr>
          <w:rFonts w:ascii="Verdana" w:eastAsia="Times New Roman" w:hAnsi="Verdana" w:cs="Times New Roman"/>
          <w:b/>
          <w:bCs/>
          <w:color w:val="6BB64D"/>
          <w:kern w:val="36"/>
          <w:sz w:val="36"/>
          <w:szCs w:val="36"/>
        </w:rPr>
        <w:t>Chocolate Banana Oatmeal</w:t>
      </w:r>
    </w:p>
    <w:p w:rsidR="00287D0E" w:rsidRPr="00287D0E" w:rsidRDefault="00287D0E" w:rsidP="00287D0E">
      <w:pPr>
        <w:spacing w:before="100" w:beforeAutospacing="1" w:after="100" w:afterAutospacing="1" w:line="300" w:lineRule="atLeast"/>
        <w:rPr>
          <w:rFonts w:ascii="Verdana" w:eastAsia="Times New Roman" w:hAnsi="Verdana" w:cs="Times New Roman"/>
          <w:szCs w:val="24"/>
        </w:rPr>
      </w:pPr>
      <w:r w:rsidRPr="00287D0E">
        <w:rPr>
          <w:rFonts w:eastAsia="Times New Roman" w:cs="Times New Roman"/>
          <w:szCs w:val="24"/>
        </w:rPr>
        <w:pict/>
      </w:r>
      <w:r w:rsidRPr="00287D0E">
        <w:rPr>
          <w:rFonts w:ascii="Verdana" w:eastAsia="Times New Roman" w:hAnsi="Verdana" w:cs="Times New Roman"/>
          <w:i/>
          <w:iCs/>
          <w:color w:val="006633"/>
          <w:szCs w:val="24"/>
        </w:rPr>
        <w:t>This recipe is decadently delicious and great for you. It is my breakfast of choice on a chilly winter morning. Kids will love it too</w:t>
      </w:r>
      <w:r w:rsidRPr="00287D0E">
        <w:rPr>
          <w:rFonts w:ascii="Verdana" w:eastAsia="Times New Roman" w:hAnsi="Verdana" w:cs="Times New Roman"/>
          <w:szCs w:val="24"/>
        </w:rPr>
        <w:t>.</w:t>
      </w:r>
    </w:p>
    <w:p w:rsidR="00287D0E" w:rsidRPr="00287D0E" w:rsidRDefault="00287D0E" w:rsidP="00287D0E">
      <w:pPr>
        <w:spacing w:before="100" w:beforeAutospacing="1" w:after="100" w:afterAutospacing="1" w:line="300" w:lineRule="atLeast"/>
        <w:rPr>
          <w:rFonts w:ascii="Verdana" w:eastAsia="Times New Roman" w:hAnsi="Verdana" w:cs="Times New Roman"/>
          <w:b/>
          <w:bCs/>
          <w:color w:val="006600"/>
          <w:szCs w:val="24"/>
        </w:rPr>
      </w:pPr>
      <w:r w:rsidRPr="00287D0E">
        <w:rPr>
          <w:rFonts w:ascii="Verdana" w:eastAsia="Times New Roman" w:hAnsi="Verdana" w:cs="Times New Roman"/>
          <w:b/>
          <w:bCs/>
          <w:color w:val="006600"/>
          <w:szCs w:val="24"/>
          <w:u w:val="single"/>
        </w:rPr>
        <w:t xml:space="preserve">Ingredients </w:t>
      </w:r>
      <w:r w:rsidRPr="00287D0E">
        <w:rPr>
          <w:rFonts w:ascii="Verdana" w:eastAsia="Times New Roman" w:hAnsi="Verdana" w:cs="Times New Roman"/>
          <w:b/>
          <w:bCs/>
          <w:color w:val="006600"/>
          <w:szCs w:val="24"/>
        </w:rPr>
        <w:br/>
        <w:t>A single serving of quick cooking steel cut oats. (now available in a few brands from the standard grocer)</w:t>
      </w:r>
      <w:r w:rsidRPr="00287D0E">
        <w:rPr>
          <w:rFonts w:ascii="Verdana" w:eastAsia="Times New Roman" w:hAnsi="Verdana" w:cs="Times New Roman"/>
          <w:b/>
          <w:bCs/>
          <w:color w:val="006600"/>
          <w:szCs w:val="24"/>
        </w:rPr>
        <w:br/>
        <w:t>½ large ripe banana or 1 small banana</w:t>
      </w:r>
      <w:r w:rsidRPr="00287D0E">
        <w:rPr>
          <w:rFonts w:ascii="Verdana" w:eastAsia="Times New Roman" w:hAnsi="Verdana" w:cs="Times New Roman"/>
          <w:b/>
          <w:bCs/>
          <w:color w:val="006600"/>
          <w:szCs w:val="24"/>
        </w:rPr>
        <w:br/>
        <w:t xml:space="preserve">2 </w:t>
      </w:r>
      <w:proofErr w:type="spellStart"/>
      <w:r w:rsidRPr="00287D0E">
        <w:rPr>
          <w:rFonts w:ascii="Verdana" w:eastAsia="Times New Roman" w:hAnsi="Verdana" w:cs="Times New Roman"/>
          <w:b/>
          <w:bCs/>
          <w:color w:val="006600"/>
          <w:szCs w:val="24"/>
        </w:rPr>
        <w:t>tsp</w:t>
      </w:r>
      <w:proofErr w:type="spellEnd"/>
      <w:r w:rsidRPr="00287D0E">
        <w:rPr>
          <w:rFonts w:ascii="Verdana" w:eastAsia="Times New Roman" w:hAnsi="Verdana" w:cs="Times New Roman"/>
          <w:b/>
          <w:bCs/>
          <w:color w:val="006600"/>
          <w:szCs w:val="24"/>
        </w:rPr>
        <w:t xml:space="preserve"> smooth peanut butter or almond butter</w:t>
      </w:r>
      <w:r w:rsidRPr="00287D0E">
        <w:rPr>
          <w:rFonts w:ascii="Verdana" w:eastAsia="Times New Roman" w:hAnsi="Verdana" w:cs="Times New Roman"/>
          <w:b/>
          <w:bCs/>
          <w:color w:val="006600"/>
          <w:szCs w:val="24"/>
        </w:rPr>
        <w:br/>
        <w:t xml:space="preserve">2 heaping </w:t>
      </w:r>
      <w:proofErr w:type="spellStart"/>
      <w:r w:rsidRPr="00287D0E">
        <w:rPr>
          <w:rFonts w:ascii="Verdana" w:eastAsia="Times New Roman" w:hAnsi="Verdana" w:cs="Times New Roman"/>
          <w:b/>
          <w:bCs/>
          <w:color w:val="006600"/>
          <w:szCs w:val="24"/>
        </w:rPr>
        <w:t>tbsp</w:t>
      </w:r>
      <w:proofErr w:type="spellEnd"/>
      <w:r w:rsidRPr="00287D0E">
        <w:rPr>
          <w:rFonts w:ascii="Verdana" w:eastAsia="Times New Roman" w:hAnsi="Verdana" w:cs="Times New Roman"/>
          <w:b/>
          <w:bCs/>
          <w:color w:val="006600"/>
          <w:szCs w:val="24"/>
        </w:rPr>
        <w:t xml:space="preserve"> of Greek plain non-fat yogurt</w:t>
      </w:r>
      <w:r w:rsidRPr="00287D0E">
        <w:rPr>
          <w:rFonts w:ascii="Verdana" w:eastAsia="Times New Roman" w:hAnsi="Verdana" w:cs="Times New Roman"/>
          <w:b/>
          <w:bCs/>
          <w:color w:val="006600"/>
          <w:szCs w:val="24"/>
        </w:rPr>
        <w:br/>
        <w:t xml:space="preserve">1 </w:t>
      </w:r>
      <w:proofErr w:type="spellStart"/>
      <w:r w:rsidRPr="00287D0E">
        <w:rPr>
          <w:rFonts w:ascii="Verdana" w:eastAsia="Times New Roman" w:hAnsi="Verdana" w:cs="Times New Roman"/>
          <w:b/>
          <w:bCs/>
          <w:color w:val="006600"/>
          <w:szCs w:val="24"/>
        </w:rPr>
        <w:t>tbsp</w:t>
      </w:r>
      <w:proofErr w:type="spellEnd"/>
      <w:r w:rsidRPr="00287D0E">
        <w:rPr>
          <w:rFonts w:ascii="Verdana" w:eastAsia="Times New Roman" w:hAnsi="Verdana" w:cs="Times New Roman"/>
          <w:b/>
          <w:bCs/>
          <w:color w:val="006600"/>
          <w:szCs w:val="24"/>
        </w:rPr>
        <w:t xml:space="preserve"> cocoa powder</w:t>
      </w:r>
      <w:r w:rsidRPr="00287D0E">
        <w:rPr>
          <w:rFonts w:ascii="Verdana" w:eastAsia="Times New Roman" w:hAnsi="Verdana" w:cs="Times New Roman"/>
          <w:b/>
          <w:bCs/>
          <w:color w:val="006600"/>
          <w:szCs w:val="24"/>
        </w:rPr>
        <w:br/>
        <w:t>Dash or two of cinnamon (optional)</w:t>
      </w:r>
    </w:p>
    <w:p w:rsidR="00287D0E" w:rsidRPr="00287D0E" w:rsidRDefault="00287D0E" w:rsidP="00287D0E">
      <w:pPr>
        <w:spacing w:before="100" w:beforeAutospacing="1" w:after="100" w:afterAutospacing="1" w:line="300" w:lineRule="atLeast"/>
        <w:rPr>
          <w:rFonts w:ascii="Verdana" w:eastAsia="Times New Roman" w:hAnsi="Verdana" w:cs="Times New Roman"/>
          <w:b/>
          <w:bCs/>
          <w:color w:val="006600"/>
          <w:szCs w:val="24"/>
        </w:rPr>
      </w:pPr>
      <w:r w:rsidRPr="00287D0E">
        <w:rPr>
          <w:rFonts w:ascii="Verdana" w:eastAsia="Times New Roman" w:hAnsi="Verdana" w:cs="Times New Roman"/>
          <w:b/>
          <w:bCs/>
          <w:color w:val="006600"/>
          <w:szCs w:val="24"/>
          <w:u w:val="single"/>
        </w:rPr>
        <w:t>Instructions</w:t>
      </w:r>
      <w:r w:rsidRPr="00287D0E">
        <w:rPr>
          <w:rFonts w:ascii="Verdana" w:eastAsia="Times New Roman" w:hAnsi="Verdana" w:cs="Times New Roman"/>
          <w:b/>
          <w:bCs/>
          <w:color w:val="006600"/>
          <w:szCs w:val="24"/>
        </w:rPr>
        <w:br/>
      </w:r>
      <w:proofErr w:type="gramStart"/>
      <w:r w:rsidRPr="00287D0E">
        <w:rPr>
          <w:rFonts w:ascii="Verdana" w:eastAsia="Times New Roman" w:hAnsi="Verdana" w:cs="Times New Roman"/>
          <w:b/>
          <w:bCs/>
          <w:color w:val="006600"/>
          <w:szCs w:val="24"/>
        </w:rPr>
        <w:t>Prepare</w:t>
      </w:r>
      <w:proofErr w:type="gramEnd"/>
      <w:r w:rsidRPr="00287D0E">
        <w:rPr>
          <w:rFonts w:ascii="Verdana" w:eastAsia="Times New Roman" w:hAnsi="Verdana" w:cs="Times New Roman"/>
          <w:b/>
          <w:bCs/>
          <w:color w:val="006600"/>
          <w:szCs w:val="24"/>
        </w:rPr>
        <w:t xml:space="preserve"> the oatmeal according to package instructions. (I use the microwave.) Add the banana and use the back of a fork to mash it up and then stir it into the oatmeal. Add the remaining ingredients and stir until well blended. You can pop it back into the microwave if you want it hotter. Feel free to add any other fruit or to top it with some nuts, wheat germ, hemp kernels or ground flax. The banana, nut butter, and cocoa powder are essential though – together they create a flavor combination that will give your taste buds a real treat. </w:t>
      </w:r>
      <w:bookmarkStart w:id="0" w:name="_GoBack"/>
      <w:bookmarkEnd w:id="0"/>
    </w:p>
    <w:sectPr w:rsidR="00287D0E" w:rsidRPr="00287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0E"/>
    <w:rsid w:val="00287D0E"/>
    <w:rsid w:val="0051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Helppc</dc:creator>
  <cp:lastModifiedBy>Helppc</cp:lastModifiedBy>
  <cp:revision>1</cp:revision>
  <dcterms:created xsi:type="dcterms:W3CDTF">2014-05-05T15:43:00Z</dcterms:created>
  <dcterms:modified xsi:type="dcterms:W3CDTF">2014-05-05T15:44:00Z</dcterms:modified>
</cp:coreProperties>
</file>