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635C03" w:rsidP="00AA4144">
            <w:pPr>
              <w:pStyle w:val="ContactInfo"/>
            </w:pPr>
            <w:r>
              <w:t xml:space="preserve">November </w:t>
            </w:r>
            <w:r w:rsidR="00AA4144">
              <w:t>21</w:t>
            </w:r>
            <w:r>
              <w:t xml:space="preserve">, 2019 </w:t>
            </w:r>
            <w:r w:rsidR="000C4AF9">
              <w:t xml:space="preserve">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635C03" w:rsidRDefault="00635C03" w:rsidP="00635C03">
      <w:pPr>
        <w:pStyle w:val="ListParagraph"/>
        <w:numPr>
          <w:ilvl w:val="0"/>
          <w:numId w:val="3"/>
        </w:numPr>
      </w:pPr>
      <w:r>
        <w:t xml:space="preserve"> Approval of minutes from </w:t>
      </w:r>
      <w:r w:rsidR="009D0A61">
        <w:t xml:space="preserve">November </w:t>
      </w:r>
      <w:r w:rsidR="0060641E">
        <w:t>14</w:t>
      </w:r>
      <w:r w:rsidR="009D0A61">
        <w:t xml:space="preserve">, 2019 </w:t>
      </w:r>
    </w:p>
    <w:p w:rsidR="0060641E" w:rsidRDefault="0060641E" w:rsidP="00635C03">
      <w:pPr>
        <w:pStyle w:val="ListParagraph"/>
        <w:numPr>
          <w:ilvl w:val="0"/>
          <w:numId w:val="3"/>
        </w:numPr>
      </w:pPr>
      <w:r>
        <w:t xml:space="preserve">Review of annual assessment reports from undergraduate business majors:  </w:t>
      </w:r>
    </w:p>
    <w:p w:rsidR="0060641E" w:rsidRDefault="0060641E" w:rsidP="0060641E">
      <w:pPr>
        <w:pStyle w:val="ListParagraph"/>
        <w:ind w:left="1080"/>
      </w:pPr>
      <w:r>
        <w:t>Accounting</w:t>
      </w:r>
    </w:p>
    <w:p w:rsidR="0060641E" w:rsidRDefault="0060641E" w:rsidP="0060641E">
      <w:pPr>
        <w:pStyle w:val="ListParagraph"/>
        <w:ind w:left="1080"/>
      </w:pPr>
      <w:hyperlink r:id="rId10" w:history="1">
        <w:r w:rsidRPr="0060641E">
          <w:rPr>
            <w:rStyle w:val="Hyperlink"/>
          </w:rPr>
          <w:t>https://www.taskstream.com/ts/accounting11/AcademicAssessmentandPlanningWorkspace</w:t>
        </w:r>
      </w:hyperlink>
    </w:p>
    <w:p w:rsidR="0060641E" w:rsidRDefault="0060641E" w:rsidP="0060641E">
      <w:pPr>
        <w:pStyle w:val="ListParagraph"/>
        <w:ind w:left="1080"/>
      </w:pPr>
      <w:r>
        <w:t>Business Management</w:t>
      </w:r>
      <w:r w:rsidRPr="0060641E">
        <w:t xml:space="preserve"> </w:t>
      </w:r>
      <w:hyperlink r:id="rId11" w:history="1">
        <w:r w:rsidRPr="0060641E">
          <w:rPr>
            <w:rStyle w:val="Hyperlink"/>
          </w:rPr>
          <w:t>https://www.taskstream.com/ts/businessmanagement3/AcademicAssessmentandPlanningWorkspace</w:t>
        </w:r>
      </w:hyperlink>
    </w:p>
    <w:p w:rsidR="0060641E" w:rsidRDefault="0060641E" w:rsidP="0060641E">
      <w:pPr>
        <w:pStyle w:val="ListParagraph"/>
        <w:ind w:left="1080"/>
      </w:pPr>
      <w:r>
        <w:t>Business, Economics &amp; Finance</w:t>
      </w:r>
    </w:p>
    <w:p w:rsidR="0060641E" w:rsidRDefault="0060641E" w:rsidP="0060641E">
      <w:pPr>
        <w:pStyle w:val="ListParagraph"/>
        <w:ind w:left="1080"/>
      </w:pPr>
      <w:hyperlink r:id="rId12" w:history="1">
        <w:r w:rsidRPr="0060641E">
          <w:rPr>
            <w:rStyle w:val="Hyperlink"/>
          </w:rPr>
          <w:t>https://www.taskstream.com/ts/businesseconomicsfinance/AcademicAssessmentandPlanningWorkspace</w:t>
        </w:r>
      </w:hyperlink>
    </w:p>
    <w:p w:rsidR="00ED3FBB" w:rsidRDefault="00ED3FBB" w:rsidP="002F1FCE">
      <w:bookmarkStart w:id="0" w:name="_GoBack"/>
      <w:bookmarkEnd w:id="0"/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93C"/>
    <w:multiLevelType w:val="hybridMultilevel"/>
    <w:tmpl w:val="9626B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2033F"/>
    <w:multiLevelType w:val="hybridMultilevel"/>
    <w:tmpl w:val="01046FBE"/>
    <w:lvl w:ilvl="0" w:tplc="615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0D17A2"/>
    <w:rsid w:val="0010680C"/>
    <w:rsid w:val="00161956"/>
    <w:rsid w:val="001766D6"/>
    <w:rsid w:val="001E2320"/>
    <w:rsid w:val="0020627B"/>
    <w:rsid w:val="00214E28"/>
    <w:rsid w:val="00233673"/>
    <w:rsid w:val="002F1FCE"/>
    <w:rsid w:val="00352B81"/>
    <w:rsid w:val="003A0150"/>
    <w:rsid w:val="003E0635"/>
    <w:rsid w:val="003E24DF"/>
    <w:rsid w:val="0041428F"/>
    <w:rsid w:val="004A2B0D"/>
    <w:rsid w:val="004C5CF3"/>
    <w:rsid w:val="004C6CA8"/>
    <w:rsid w:val="004F4BC2"/>
    <w:rsid w:val="005C2210"/>
    <w:rsid w:val="0060641E"/>
    <w:rsid w:val="006067C4"/>
    <w:rsid w:val="00615018"/>
    <w:rsid w:val="0062123A"/>
    <w:rsid w:val="00635C03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0A61"/>
    <w:rsid w:val="009D6E13"/>
    <w:rsid w:val="00A66B18"/>
    <w:rsid w:val="00A6783B"/>
    <w:rsid w:val="00A96CF8"/>
    <w:rsid w:val="00AA4144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A31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40CB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skstream.com/ts/businesseconomicsfinance/AcademicAssessmentandPlanningWorkspa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skstream.com/ts/businessmanagement3/AcademicAssessmentandPlanningWorkspac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askstream.com/ts/accounting11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2019-11-18T15:15:00Z</dcterms:created>
  <dcterms:modified xsi:type="dcterms:W3CDTF">2019-11-18T15:15:00Z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