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84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UTICA COLLEGE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Assessment Coordinating Committee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  <w:u w:val="single"/>
        </w:rPr>
      </w:pPr>
      <w:r w:rsidRPr="00C516FE">
        <w:rPr>
          <w:b/>
          <w:sz w:val="24"/>
          <w:szCs w:val="24"/>
          <w:u w:val="single"/>
        </w:rPr>
        <w:t>AGENDA</w:t>
      </w:r>
    </w:p>
    <w:p w:rsidR="00C516FE" w:rsidRDefault="00C516FE" w:rsidP="00C516FE">
      <w:pPr>
        <w:pStyle w:val="NoSpacing"/>
        <w:rPr>
          <w:b/>
          <w:sz w:val="24"/>
          <w:szCs w:val="24"/>
          <w:u w:val="single"/>
        </w:rPr>
      </w:pPr>
    </w:p>
    <w:p w:rsidR="00C516FE" w:rsidRDefault="00300C4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856884">
        <w:rPr>
          <w:sz w:val="24"/>
          <w:szCs w:val="24"/>
        </w:rPr>
        <w:t>23</w:t>
      </w:r>
      <w:r>
        <w:rPr>
          <w:sz w:val="24"/>
          <w:szCs w:val="24"/>
        </w:rPr>
        <w:t xml:space="preserve">, 2018 </w:t>
      </w:r>
      <w:r w:rsidR="00846D4A">
        <w:rPr>
          <w:sz w:val="24"/>
          <w:szCs w:val="24"/>
        </w:rPr>
        <w:t xml:space="preserve"> </w:t>
      </w:r>
      <w:r w:rsidR="008A4D3D">
        <w:rPr>
          <w:sz w:val="24"/>
          <w:szCs w:val="24"/>
        </w:rPr>
        <w:t xml:space="preserve"> </w:t>
      </w: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2:00 p.m. – </w:t>
      </w:r>
      <w:r w:rsidR="00300C4E">
        <w:rPr>
          <w:sz w:val="24"/>
          <w:szCs w:val="24"/>
        </w:rPr>
        <w:t>3</w:t>
      </w:r>
      <w:r>
        <w:rPr>
          <w:sz w:val="24"/>
          <w:szCs w:val="24"/>
        </w:rPr>
        <w:t>:30 p.m.</w:t>
      </w:r>
    </w:p>
    <w:p w:rsidR="00C516FE" w:rsidRDefault="00AE4EEF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ECJS 209</w:t>
      </w:r>
    </w:p>
    <w:p w:rsidR="00AE4EEF" w:rsidRDefault="00AE4EEF" w:rsidP="00C516FE">
      <w:pPr>
        <w:pStyle w:val="NoSpacing"/>
        <w:rPr>
          <w:sz w:val="24"/>
          <w:szCs w:val="24"/>
        </w:rPr>
      </w:pPr>
    </w:p>
    <w:p w:rsidR="003D7F5D" w:rsidRDefault="00B83FB4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Self-Study Report and the visiting team</w:t>
      </w:r>
    </w:p>
    <w:p w:rsidR="00B83FB4" w:rsidRDefault="00B83FB4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program reviews</w:t>
      </w:r>
    </w:p>
    <w:p w:rsidR="00B83FB4" w:rsidRPr="0056699F" w:rsidRDefault="00B83FB4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the AMS</w:t>
      </w:r>
      <w:bookmarkStart w:id="0" w:name="_GoBack"/>
      <w:bookmarkEnd w:id="0"/>
    </w:p>
    <w:p w:rsidR="0071434C" w:rsidRDefault="00B83FB4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 the Sociology/Anthropology 5-year report</w:t>
      </w:r>
    </w:p>
    <w:p w:rsidR="00B83FB4" w:rsidRPr="003D7F5D" w:rsidRDefault="00B83FB4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Note:  If you are attending from a remote location, the dial in number is 1.866.244.1129.  Participant code is 9375207</w:t>
      </w: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sectPr w:rsidR="00C516FE" w:rsidRPr="00C51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434"/>
    <w:multiLevelType w:val="hybridMultilevel"/>
    <w:tmpl w:val="C326385C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39F7655F"/>
    <w:multiLevelType w:val="hybridMultilevel"/>
    <w:tmpl w:val="91444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617DC3"/>
    <w:multiLevelType w:val="hybridMultilevel"/>
    <w:tmpl w:val="E2F8F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FE"/>
    <w:rsid w:val="00151293"/>
    <w:rsid w:val="00290D03"/>
    <w:rsid w:val="00300C4E"/>
    <w:rsid w:val="003D7F5D"/>
    <w:rsid w:val="005559B5"/>
    <w:rsid w:val="0056699F"/>
    <w:rsid w:val="0071434C"/>
    <w:rsid w:val="00846D4A"/>
    <w:rsid w:val="00856884"/>
    <w:rsid w:val="008A4D3D"/>
    <w:rsid w:val="008F16F3"/>
    <w:rsid w:val="00946599"/>
    <w:rsid w:val="009971B7"/>
    <w:rsid w:val="009A4B89"/>
    <w:rsid w:val="009F430D"/>
    <w:rsid w:val="00A415DC"/>
    <w:rsid w:val="00AC4284"/>
    <w:rsid w:val="00AE4EEF"/>
    <w:rsid w:val="00B83FB4"/>
    <w:rsid w:val="00C516FE"/>
    <w:rsid w:val="00EB690E"/>
    <w:rsid w:val="00EF3629"/>
    <w:rsid w:val="00F6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25AD5-21D9-4559-87B4-AD287A51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2018-02-20T14:31:00Z</dcterms:created>
  <dcterms:modified xsi:type="dcterms:W3CDTF">2018-02-20T14:32:00Z</dcterms:modified>
</cp:coreProperties>
</file>