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D160" w14:textId="77777777" w:rsidR="00AC7C73" w:rsidRDefault="00AC7C73" w:rsidP="00AC7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Education Learning Goal #6: History, Society, and Citizenship </w:t>
      </w:r>
    </w:p>
    <w:p w14:paraId="78A0F2BC" w14:textId="77777777" w:rsidR="00AC7C73" w:rsidRDefault="00AC7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061"/>
        <w:gridCol w:w="3150"/>
      </w:tblGrid>
      <w:tr w:rsidR="00AC7C73" w14:paraId="64DF62CB" w14:textId="77777777" w:rsidTr="00815178">
        <w:tc>
          <w:tcPr>
            <w:tcW w:w="3237" w:type="dxa"/>
            <w:shd w:val="clear" w:color="auto" w:fill="2F5496" w:themeFill="accent1" w:themeFillShade="BF"/>
          </w:tcPr>
          <w:p w14:paraId="05897C6B" w14:textId="77777777" w:rsidR="00AC7C73" w:rsidRDefault="00AC7C73" w:rsidP="0081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676C474" w14:textId="5CA4BB3A" w:rsidR="00AC7C73" w:rsidRDefault="00AC7C73" w:rsidP="0081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Accomplished</w:t>
            </w:r>
            <w:r w:rsidR="00E02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3061" w:type="dxa"/>
          </w:tcPr>
          <w:p w14:paraId="155B56BB" w14:textId="760AC4D6" w:rsidR="00AC7C73" w:rsidRDefault="00AC7C73" w:rsidP="0081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Developing</w:t>
            </w:r>
            <w:r w:rsidR="00E02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3150" w:type="dxa"/>
          </w:tcPr>
          <w:p w14:paraId="6C1B0D70" w14:textId="7D848B4C" w:rsidR="00AC7C73" w:rsidRDefault="00AC7C73" w:rsidP="0081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  <w:r w:rsidR="00E02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</w:tr>
      <w:tr w:rsidR="00AC7C73" w14:paraId="32DC2EE9" w14:textId="77777777" w:rsidTr="00815178">
        <w:tc>
          <w:tcPr>
            <w:tcW w:w="3237" w:type="dxa"/>
          </w:tcPr>
          <w:p w14:paraId="68DDEF2B" w14:textId="68FC8F39" w:rsidR="00AC7C73" w:rsidRDefault="00AC7C73" w:rsidP="0081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3237" w:type="dxa"/>
          </w:tcPr>
          <w:p w14:paraId="252D3444" w14:textId="77777777" w:rsidR="00AC7C73" w:rsidRPr="00A75A90" w:rsidRDefault="00AC7C73" w:rsidP="0081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Articulates clear knowledge and understanding of concepts, theories, perspectives within the discipline.  </w:t>
            </w:r>
          </w:p>
        </w:tc>
        <w:tc>
          <w:tcPr>
            <w:tcW w:w="3061" w:type="dxa"/>
          </w:tcPr>
          <w:p w14:paraId="523AE0E8" w14:textId="77777777" w:rsidR="00AC7C73" w:rsidRPr="00A75A90" w:rsidRDefault="00AC7C73" w:rsidP="0081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Articulates</w:t>
            </w:r>
            <w:r w:rsidRPr="00A75A90">
              <w:rPr>
                <w:rFonts w:ascii="Times New Roman" w:hAnsi="Times New Roman" w:cs="Times New Roman"/>
              </w:rPr>
              <w:t xml:space="preserve"> a general </w:t>
            </w:r>
            <w:r>
              <w:rPr>
                <w:rFonts w:ascii="Times New Roman" w:hAnsi="Times New Roman" w:cs="Times New Roman"/>
              </w:rPr>
              <w:t>understanding of concepts, theories, perspectives within the discipline.</w:t>
            </w:r>
          </w:p>
        </w:tc>
        <w:tc>
          <w:tcPr>
            <w:tcW w:w="3150" w:type="dxa"/>
          </w:tcPr>
          <w:p w14:paraId="37D2F3B5" w14:textId="77777777" w:rsidR="00AC7C73" w:rsidRPr="00536D14" w:rsidRDefault="00AC7C73" w:rsidP="0081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Articulates</w:t>
            </w:r>
            <w:r w:rsidRPr="00536D14">
              <w:rPr>
                <w:rFonts w:ascii="Times New Roman" w:hAnsi="Times New Roman" w:cs="Times New Roman"/>
                <w:sz w:val="24"/>
                <w:szCs w:val="24"/>
              </w:rPr>
              <w:t xml:space="preserve"> minimal understanding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 xml:space="preserve">concepts, theories, perspectives within the discipline; misconceptions exist. </w:t>
            </w:r>
          </w:p>
        </w:tc>
      </w:tr>
      <w:tr w:rsidR="00AC7C73" w14:paraId="73BDB3CD" w14:textId="77777777" w:rsidTr="00815178">
        <w:tc>
          <w:tcPr>
            <w:tcW w:w="3237" w:type="dxa"/>
          </w:tcPr>
          <w:p w14:paraId="44007769" w14:textId="6ECF0D10" w:rsidR="00AC7C73" w:rsidRDefault="00AC7C73" w:rsidP="0081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Analysis &amp; Evaluation</w:t>
            </w:r>
          </w:p>
        </w:tc>
        <w:tc>
          <w:tcPr>
            <w:tcW w:w="3237" w:type="dxa"/>
          </w:tcPr>
          <w:p w14:paraId="60F1DE05" w14:textId="77777777" w:rsidR="00AC7C73" w:rsidRPr="00864CC9" w:rsidRDefault="00AC7C73" w:rsidP="00815178">
            <w:pPr>
              <w:rPr>
                <w:rFonts w:ascii="Times New Roman" w:hAnsi="Times New Roman" w:cs="Times New Roman"/>
              </w:rPr>
            </w:pPr>
            <w:r w:rsidRPr="00864CC9">
              <w:rPr>
                <w:rFonts w:ascii="Times New Roman" w:hAnsi="Times New Roman" w:cs="Times New Roman"/>
              </w:rPr>
              <w:t xml:space="preserve">Provides enough information to thoroughly analyze content and evaluate relevant issues. </w:t>
            </w:r>
          </w:p>
        </w:tc>
        <w:tc>
          <w:tcPr>
            <w:tcW w:w="3061" w:type="dxa"/>
          </w:tcPr>
          <w:p w14:paraId="39DF4EB7" w14:textId="77777777" w:rsidR="00AC7C73" w:rsidRPr="00864CC9" w:rsidRDefault="00AC7C73" w:rsidP="0081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9">
              <w:rPr>
                <w:rFonts w:ascii="Times New Roman" w:hAnsi="Times New Roman" w:cs="Times New Roman"/>
                <w:sz w:val="24"/>
                <w:szCs w:val="24"/>
              </w:rPr>
              <w:t xml:space="preserve">Provides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but not enough to develop a comprehensive analysis or evaluate the issues thoroughly.   </w:t>
            </w:r>
          </w:p>
        </w:tc>
        <w:tc>
          <w:tcPr>
            <w:tcW w:w="3150" w:type="dxa"/>
          </w:tcPr>
          <w:p w14:paraId="46DBA7B5" w14:textId="77777777" w:rsidR="00AC7C73" w:rsidRPr="00864CC9" w:rsidRDefault="00AC7C73" w:rsidP="00815178">
            <w:pPr>
              <w:rPr>
                <w:rFonts w:ascii="Times New Roman" w:hAnsi="Times New Roman" w:cs="Times New Roman"/>
              </w:rPr>
            </w:pPr>
            <w:r w:rsidRPr="00864CC9">
              <w:rPr>
                <w:rFonts w:ascii="Times New Roman" w:hAnsi="Times New Roman" w:cs="Times New Roman"/>
              </w:rPr>
              <w:t xml:space="preserve">Summarizes information or </w:t>
            </w:r>
            <w:r>
              <w:rPr>
                <w:rFonts w:ascii="Times New Roman" w:hAnsi="Times New Roman" w:cs="Times New Roman"/>
              </w:rPr>
              <w:t xml:space="preserve">repeats what is taken from sources without any analysis, interpretation, or evaluation. </w:t>
            </w:r>
          </w:p>
        </w:tc>
      </w:tr>
    </w:tbl>
    <w:p w14:paraId="29D09ED7" w14:textId="77777777" w:rsidR="00AC7C73" w:rsidRDefault="00AC7C73"/>
    <w:sectPr w:rsidR="00AC7C73" w:rsidSect="00AC7C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73"/>
    <w:rsid w:val="00AA5DDB"/>
    <w:rsid w:val="00AC7C73"/>
    <w:rsid w:val="00B1682C"/>
    <w:rsid w:val="00E024DA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8791"/>
  <w15:chartTrackingRefBased/>
  <w15:docId w15:val="{8D420B2D-465B-4646-9AC6-25BCE31A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C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aedamian</dc:creator>
  <cp:keywords/>
  <dc:description/>
  <cp:lastModifiedBy>aedamian</cp:lastModifiedBy>
  <cp:revision>2</cp:revision>
  <dcterms:created xsi:type="dcterms:W3CDTF">2023-12-14T18:58:00Z</dcterms:created>
  <dcterms:modified xsi:type="dcterms:W3CDTF">2024-03-11T18:15:00Z</dcterms:modified>
</cp:coreProperties>
</file>